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85C" w:rsidRDefault="0011785C" w:rsidP="0011785C">
      <w:pPr>
        <w:jc w:val="center"/>
        <w:rPr>
          <w:b/>
          <w:sz w:val="32"/>
          <w:szCs w:val="32"/>
        </w:rPr>
      </w:pPr>
      <w:r w:rsidRPr="003A5DB4">
        <w:rPr>
          <w:b/>
          <w:sz w:val="32"/>
          <w:szCs w:val="32"/>
        </w:rPr>
        <w:t xml:space="preserve">Рабочий лист по теме </w:t>
      </w:r>
    </w:p>
    <w:p w:rsidR="0011785C" w:rsidRDefault="0011785C" w:rsidP="0011785C">
      <w:pPr>
        <w:jc w:val="center"/>
        <w:rPr>
          <w:b/>
          <w:sz w:val="32"/>
          <w:szCs w:val="32"/>
        </w:rPr>
      </w:pPr>
      <w:r w:rsidRPr="003A5DB4">
        <w:rPr>
          <w:b/>
          <w:sz w:val="32"/>
          <w:szCs w:val="32"/>
        </w:rPr>
        <w:t>Французск</w:t>
      </w:r>
      <w:r w:rsidR="00216D7D">
        <w:rPr>
          <w:b/>
          <w:sz w:val="32"/>
          <w:szCs w:val="32"/>
        </w:rPr>
        <w:t>ая</w:t>
      </w:r>
      <w:r w:rsidRPr="003A5DB4">
        <w:rPr>
          <w:b/>
          <w:sz w:val="32"/>
          <w:szCs w:val="32"/>
        </w:rPr>
        <w:t xml:space="preserve"> революци</w:t>
      </w:r>
      <w:r w:rsidR="00216D7D">
        <w:rPr>
          <w:b/>
          <w:sz w:val="32"/>
          <w:szCs w:val="32"/>
        </w:rPr>
        <w:t>я</w:t>
      </w:r>
      <w:r w:rsidRPr="003A5DB4">
        <w:rPr>
          <w:b/>
          <w:sz w:val="32"/>
          <w:szCs w:val="32"/>
        </w:rPr>
        <w:t>.</w:t>
      </w:r>
    </w:p>
    <w:p w:rsidR="00634D91" w:rsidRDefault="00634D91" w:rsidP="0011785C">
      <w:pPr>
        <w:jc w:val="center"/>
        <w:rPr>
          <w:b/>
          <w:sz w:val="32"/>
          <w:szCs w:val="32"/>
        </w:rPr>
      </w:pPr>
      <w:r w:rsidRPr="00634D91">
        <w:rPr>
          <w:b/>
          <w:sz w:val="32"/>
          <w:szCs w:val="32"/>
        </w:rPr>
        <w:t>§</w:t>
      </w:r>
      <w:r>
        <w:rPr>
          <w:b/>
          <w:sz w:val="32"/>
          <w:szCs w:val="32"/>
        </w:rPr>
        <w:t xml:space="preserve"> 14-15 Заполните пропуски</w:t>
      </w:r>
    </w:p>
    <w:p w:rsidR="00216D7D" w:rsidRDefault="00216D7D" w:rsidP="00216D7D">
      <w:pPr>
        <w:rPr>
          <w:b/>
          <w:sz w:val="32"/>
          <w:szCs w:val="32"/>
        </w:rPr>
      </w:pPr>
      <w:r>
        <w:rPr>
          <w:b/>
          <w:sz w:val="32"/>
          <w:szCs w:val="32"/>
        </w:rPr>
        <w:t>Дата начала____________________________________</w:t>
      </w:r>
    </w:p>
    <w:p w:rsidR="00216D7D" w:rsidRDefault="00216D7D" w:rsidP="00216D7D">
      <w:pPr>
        <w:rPr>
          <w:b/>
          <w:sz w:val="32"/>
          <w:szCs w:val="32"/>
        </w:rPr>
      </w:pPr>
      <w:r>
        <w:rPr>
          <w:b/>
          <w:sz w:val="32"/>
          <w:szCs w:val="32"/>
        </w:rPr>
        <w:t>Дата окончания____________________________________</w:t>
      </w:r>
    </w:p>
    <w:p w:rsidR="0011785C" w:rsidRPr="003A5DB4" w:rsidRDefault="0011785C" w:rsidP="0011785C">
      <w:pPr>
        <w:jc w:val="center"/>
        <w:rPr>
          <w:b/>
        </w:rPr>
      </w:pPr>
      <w:r w:rsidRPr="003A5DB4">
        <w:rPr>
          <w:b/>
        </w:rPr>
        <w:t>Сословия во Франции</w:t>
      </w:r>
    </w:p>
    <w:tbl>
      <w:tblPr>
        <w:tblStyle w:val="af3"/>
        <w:tblW w:w="0" w:type="auto"/>
        <w:tblLook w:val="01E0"/>
      </w:tblPr>
      <w:tblGrid>
        <w:gridCol w:w="3397"/>
        <w:gridCol w:w="3397"/>
        <w:gridCol w:w="3398"/>
      </w:tblGrid>
      <w:tr w:rsidR="0011785C" w:rsidRPr="003A5DB4" w:rsidTr="00CE4889">
        <w:tc>
          <w:tcPr>
            <w:tcW w:w="3397" w:type="dxa"/>
          </w:tcPr>
          <w:p w:rsidR="0011785C" w:rsidRPr="003A5DB4" w:rsidRDefault="0011785C" w:rsidP="00CE4889">
            <w:pPr>
              <w:jc w:val="center"/>
              <w:rPr>
                <w:b/>
              </w:rPr>
            </w:pPr>
            <w:r w:rsidRPr="003A5DB4">
              <w:rPr>
                <w:b/>
              </w:rPr>
              <w:t>1</w:t>
            </w:r>
          </w:p>
        </w:tc>
        <w:tc>
          <w:tcPr>
            <w:tcW w:w="3397" w:type="dxa"/>
          </w:tcPr>
          <w:p w:rsidR="0011785C" w:rsidRPr="003A5DB4" w:rsidRDefault="0011785C" w:rsidP="00CE4889">
            <w:pPr>
              <w:jc w:val="center"/>
              <w:rPr>
                <w:b/>
              </w:rPr>
            </w:pPr>
            <w:r w:rsidRPr="003A5DB4">
              <w:rPr>
                <w:b/>
              </w:rPr>
              <w:t>2</w:t>
            </w:r>
          </w:p>
        </w:tc>
        <w:tc>
          <w:tcPr>
            <w:tcW w:w="3398" w:type="dxa"/>
          </w:tcPr>
          <w:p w:rsidR="0011785C" w:rsidRPr="003A5DB4" w:rsidRDefault="0011785C" w:rsidP="00CE4889">
            <w:pPr>
              <w:jc w:val="center"/>
              <w:rPr>
                <w:b/>
              </w:rPr>
            </w:pPr>
            <w:r w:rsidRPr="003A5DB4">
              <w:rPr>
                <w:b/>
              </w:rPr>
              <w:t>3</w:t>
            </w:r>
          </w:p>
        </w:tc>
      </w:tr>
      <w:tr w:rsidR="0011785C" w:rsidRPr="003A5DB4" w:rsidTr="00CE4889">
        <w:tc>
          <w:tcPr>
            <w:tcW w:w="3397" w:type="dxa"/>
          </w:tcPr>
          <w:p w:rsidR="0011785C" w:rsidRPr="003A5DB4" w:rsidRDefault="0011785C" w:rsidP="00CE4889">
            <w:pPr>
              <w:jc w:val="center"/>
              <w:rPr>
                <w:b/>
              </w:rPr>
            </w:pPr>
          </w:p>
          <w:p w:rsidR="0011785C" w:rsidRDefault="0011785C" w:rsidP="00CE4889">
            <w:pPr>
              <w:jc w:val="center"/>
              <w:rPr>
                <w:b/>
              </w:rPr>
            </w:pPr>
          </w:p>
          <w:p w:rsidR="0011785C" w:rsidRPr="003A5DB4" w:rsidRDefault="0011785C" w:rsidP="00CE4889">
            <w:pPr>
              <w:jc w:val="center"/>
              <w:rPr>
                <w:b/>
              </w:rPr>
            </w:pPr>
          </w:p>
        </w:tc>
        <w:tc>
          <w:tcPr>
            <w:tcW w:w="3397" w:type="dxa"/>
          </w:tcPr>
          <w:p w:rsidR="0011785C" w:rsidRPr="003A5DB4" w:rsidRDefault="0011785C" w:rsidP="00CE4889">
            <w:pPr>
              <w:jc w:val="center"/>
              <w:rPr>
                <w:b/>
              </w:rPr>
            </w:pPr>
          </w:p>
        </w:tc>
        <w:tc>
          <w:tcPr>
            <w:tcW w:w="3398" w:type="dxa"/>
          </w:tcPr>
          <w:p w:rsidR="0011785C" w:rsidRPr="003A5DB4" w:rsidRDefault="0011785C" w:rsidP="00CE4889">
            <w:pPr>
              <w:jc w:val="center"/>
              <w:rPr>
                <w:b/>
              </w:rPr>
            </w:pPr>
          </w:p>
        </w:tc>
      </w:tr>
    </w:tbl>
    <w:p w:rsidR="0011785C" w:rsidRDefault="0011785C" w:rsidP="0011785C">
      <w:pPr>
        <w:jc w:val="center"/>
        <w:rPr>
          <w:b/>
        </w:rPr>
      </w:pPr>
      <w:r>
        <w:rPr>
          <w:b/>
        </w:rPr>
        <w:t>Правление династии Бурбонов.</w:t>
      </w:r>
    </w:p>
    <w:tbl>
      <w:tblPr>
        <w:tblStyle w:val="af3"/>
        <w:tblW w:w="0" w:type="auto"/>
        <w:tblLook w:val="01E0"/>
      </w:tblPr>
      <w:tblGrid>
        <w:gridCol w:w="3636"/>
        <w:gridCol w:w="3315"/>
        <w:gridCol w:w="3241"/>
      </w:tblGrid>
      <w:tr w:rsidR="0011785C" w:rsidTr="00CE4889">
        <w:tc>
          <w:tcPr>
            <w:tcW w:w="3397" w:type="dxa"/>
            <w:tcBorders>
              <w:top w:val="nil"/>
              <w:left w:val="nil"/>
              <w:right w:val="nil"/>
            </w:tcBorders>
          </w:tcPr>
          <w:p w:rsidR="0011785C" w:rsidRPr="003A5DB4" w:rsidRDefault="0011785C" w:rsidP="00CE4889">
            <w:pPr>
              <w:jc w:val="center"/>
              <w:rPr>
                <w:b/>
              </w:rPr>
            </w:pPr>
            <w:r w:rsidRPr="003A5DB4">
              <w:rPr>
                <w:b/>
                <w:noProof/>
              </w:rPr>
              <w:drawing>
                <wp:inline distT="0" distB="0" distL="0" distR="0">
                  <wp:extent cx="2171700" cy="2171700"/>
                  <wp:effectExtent l="0" t="0" r="0" b="0"/>
                  <wp:docPr id="5" name="Рисунок 5" descr="Людови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Людовик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217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1785C" w:rsidRDefault="0011785C" w:rsidP="00CE4889">
            <w:pPr>
              <w:rPr>
                <w:b/>
              </w:rPr>
            </w:pPr>
          </w:p>
        </w:tc>
        <w:tc>
          <w:tcPr>
            <w:tcW w:w="3397" w:type="dxa"/>
            <w:tcBorders>
              <w:top w:val="nil"/>
              <w:left w:val="nil"/>
              <w:right w:val="nil"/>
            </w:tcBorders>
          </w:tcPr>
          <w:p w:rsidR="0011785C" w:rsidRPr="003A5DB4" w:rsidRDefault="0011785C" w:rsidP="00CE4889">
            <w:pPr>
              <w:jc w:val="center"/>
              <w:rPr>
                <w:b/>
              </w:rPr>
            </w:pPr>
            <w:r w:rsidRPr="003A5DB4">
              <w:rPr>
                <w:b/>
                <w:noProof/>
              </w:rPr>
              <w:drawing>
                <wp:inline distT="0" distB="0" distL="0" distR="0">
                  <wp:extent cx="1819275" cy="2181225"/>
                  <wp:effectExtent l="0" t="0" r="9525" b="9525"/>
                  <wp:docPr id="4" name="Рисунок 4" descr="lui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ui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218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8" w:type="dxa"/>
            <w:tcBorders>
              <w:top w:val="nil"/>
              <w:left w:val="nil"/>
              <w:right w:val="nil"/>
            </w:tcBorders>
          </w:tcPr>
          <w:p w:rsidR="0011785C" w:rsidRPr="00916ED1" w:rsidRDefault="0011785C" w:rsidP="00CE4889">
            <w:pPr>
              <w:jc w:val="center"/>
              <w:rPr>
                <w:b/>
              </w:rPr>
            </w:pPr>
            <w:r w:rsidRPr="00916ED1">
              <w:rPr>
                <w:b/>
                <w:noProof/>
              </w:rPr>
              <w:drawing>
                <wp:inline distT="0" distB="0" distL="0" distR="0">
                  <wp:extent cx="1647825" cy="2181225"/>
                  <wp:effectExtent l="0" t="0" r="9525" b="9525"/>
                  <wp:docPr id="3" name="Рисунок 3" descr="Мария Антуанет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Мария Антуанет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218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785C" w:rsidRPr="00CD15F8" w:rsidTr="00CE4889">
        <w:tc>
          <w:tcPr>
            <w:tcW w:w="3397" w:type="dxa"/>
          </w:tcPr>
          <w:p w:rsidR="0011785C" w:rsidRPr="00CD15F8" w:rsidRDefault="0011785C" w:rsidP="00CE488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397" w:type="dxa"/>
          </w:tcPr>
          <w:p w:rsidR="0011785C" w:rsidRPr="00CD15F8" w:rsidRDefault="0011785C" w:rsidP="00CE4889">
            <w:pPr>
              <w:rPr>
                <w:b/>
                <w:sz w:val="32"/>
                <w:szCs w:val="32"/>
              </w:rPr>
            </w:pPr>
          </w:p>
        </w:tc>
        <w:tc>
          <w:tcPr>
            <w:tcW w:w="3398" w:type="dxa"/>
          </w:tcPr>
          <w:p w:rsidR="0011785C" w:rsidRPr="00CD15F8" w:rsidRDefault="0011785C" w:rsidP="00CE4889">
            <w:pPr>
              <w:rPr>
                <w:b/>
                <w:sz w:val="32"/>
                <w:szCs w:val="32"/>
              </w:rPr>
            </w:pPr>
          </w:p>
        </w:tc>
      </w:tr>
      <w:tr w:rsidR="0011785C" w:rsidTr="00CE4889">
        <w:tc>
          <w:tcPr>
            <w:tcW w:w="3397" w:type="dxa"/>
          </w:tcPr>
          <w:p w:rsidR="0011785C" w:rsidRPr="0011785C" w:rsidRDefault="00EF3249" w:rsidP="00CE4889">
            <w:pPr>
              <w:jc w:val="center"/>
              <w:rPr>
                <w:sz w:val="28"/>
                <w:szCs w:val="28"/>
              </w:rPr>
            </w:pPr>
            <w:hyperlink r:id="rId8" w:history="1">
              <w:r w:rsidR="0011785C" w:rsidRPr="0011785C">
                <w:rPr>
                  <w:rStyle w:val="af4"/>
                  <w:color w:val="auto"/>
                  <w:sz w:val="28"/>
                  <w:szCs w:val="28"/>
                  <w:u w:val="none"/>
                </w:rPr>
                <w:t>На мой век хватит, после меня хоть потоп.</w:t>
              </w:r>
            </w:hyperlink>
          </w:p>
        </w:tc>
        <w:tc>
          <w:tcPr>
            <w:tcW w:w="3397" w:type="dxa"/>
          </w:tcPr>
          <w:p w:rsidR="0011785C" w:rsidRPr="0011785C" w:rsidRDefault="0011785C" w:rsidP="00CE4889">
            <w:pPr>
              <w:jc w:val="center"/>
              <w:rPr>
                <w:sz w:val="28"/>
                <w:szCs w:val="28"/>
              </w:rPr>
            </w:pPr>
            <w:r w:rsidRPr="0011785C">
              <w:rPr>
                <w:sz w:val="28"/>
                <w:szCs w:val="28"/>
              </w:rPr>
              <w:t>Это </w:t>
            </w:r>
            <w:hyperlink r:id="rId9" w:tooltip="Закон" w:history="1">
              <w:r w:rsidRPr="0011785C">
                <w:rPr>
                  <w:rStyle w:val="af4"/>
                  <w:color w:val="auto"/>
                  <w:sz w:val="28"/>
                  <w:szCs w:val="28"/>
                  <w:u w:val="none"/>
                </w:rPr>
                <w:t>законно</w:t>
              </w:r>
            </w:hyperlink>
            <w:r w:rsidRPr="0011785C">
              <w:rPr>
                <w:sz w:val="28"/>
                <w:szCs w:val="28"/>
              </w:rPr>
              <w:t>, потому что я так хочу.</w:t>
            </w:r>
          </w:p>
        </w:tc>
        <w:tc>
          <w:tcPr>
            <w:tcW w:w="3398" w:type="dxa"/>
          </w:tcPr>
          <w:p w:rsidR="0011785C" w:rsidRPr="0011785C" w:rsidRDefault="0011785C" w:rsidP="00CE4889">
            <w:pPr>
              <w:jc w:val="center"/>
              <w:rPr>
                <w:sz w:val="28"/>
                <w:szCs w:val="28"/>
              </w:rPr>
            </w:pPr>
            <w:r w:rsidRPr="0011785C">
              <w:rPr>
                <w:sz w:val="27"/>
                <w:szCs w:val="27"/>
              </w:rPr>
              <w:t>Если у них</w:t>
            </w:r>
            <w:r w:rsidRPr="0011785C">
              <w:rPr>
                <w:rStyle w:val="apple-converted-space"/>
                <w:sz w:val="27"/>
                <w:szCs w:val="27"/>
              </w:rPr>
              <w:t> </w:t>
            </w:r>
            <w:hyperlink r:id="rId10" w:history="1">
              <w:r w:rsidRPr="0011785C">
                <w:rPr>
                  <w:rStyle w:val="af4"/>
                  <w:color w:val="auto"/>
                  <w:sz w:val="27"/>
                  <w:szCs w:val="27"/>
                  <w:u w:val="none"/>
                </w:rPr>
                <w:t>нет</w:t>
              </w:r>
            </w:hyperlink>
            <w:r w:rsidRPr="0011785C">
              <w:rPr>
                <w:sz w:val="27"/>
                <w:szCs w:val="27"/>
              </w:rPr>
              <w:t> хлеба, пусть едят пирожные!</w:t>
            </w:r>
          </w:p>
        </w:tc>
      </w:tr>
    </w:tbl>
    <w:p w:rsidR="0011785C" w:rsidRPr="00634D91" w:rsidRDefault="0011785C" w:rsidP="0011785C">
      <w:pPr>
        <w:jc w:val="center"/>
        <w:rPr>
          <w:b/>
          <w:color w:val="FF0000"/>
        </w:rPr>
      </w:pPr>
      <w:r>
        <w:rPr>
          <w:b/>
        </w:rPr>
        <w:t>Дополни текст</w:t>
      </w:r>
    </w:p>
    <w:p w:rsidR="0011785C" w:rsidRPr="00D36BB6" w:rsidRDefault="0011785C" w:rsidP="0011785C">
      <w:pPr>
        <w:rPr>
          <w:b/>
          <w:sz w:val="28"/>
          <w:szCs w:val="28"/>
        </w:rPr>
      </w:pPr>
      <w:r w:rsidRPr="00D36BB6">
        <w:rPr>
          <w:b/>
          <w:sz w:val="28"/>
          <w:szCs w:val="28"/>
        </w:rPr>
        <w:t xml:space="preserve">Генеральные штаты были созваны </w:t>
      </w:r>
      <w:proofErr w:type="gramStart"/>
      <w:r w:rsidRPr="00D36BB6">
        <w:rPr>
          <w:b/>
          <w:sz w:val="28"/>
          <w:szCs w:val="28"/>
        </w:rPr>
        <w:t>в</w:t>
      </w:r>
      <w:proofErr w:type="gramEnd"/>
      <w:r w:rsidRPr="00D36BB6">
        <w:rPr>
          <w:b/>
          <w:sz w:val="28"/>
          <w:szCs w:val="28"/>
        </w:rPr>
        <w:t xml:space="preserve"> ___________________ </w:t>
      </w:r>
      <w:proofErr w:type="gramStart"/>
      <w:r w:rsidRPr="00D36BB6">
        <w:rPr>
          <w:b/>
          <w:sz w:val="28"/>
          <w:szCs w:val="28"/>
        </w:rPr>
        <w:t>для</w:t>
      </w:r>
      <w:proofErr w:type="gramEnd"/>
      <w:r w:rsidRPr="00D36BB6">
        <w:rPr>
          <w:b/>
          <w:sz w:val="28"/>
          <w:szCs w:val="28"/>
        </w:rPr>
        <w:t xml:space="preserve"> утверждения ________________________. 17 июня 1789 года Генеральные штаты объявили себя _________________________________. 9 июля 1789 года ________________________ объявило себя __________________________________,т.е. должно было учредить во Франции ____________________________________________</w:t>
      </w:r>
      <w:r>
        <w:rPr>
          <w:b/>
          <w:sz w:val="28"/>
          <w:szCs w:val="28"/>
        </w:rPr>
        <w:t>___________</w:t>
      </w:r>
      <w:r w:rsidRPr="00D36BB6">
        <w:rPr>
          <w:b/>
          <w:sz w:val="28"/>
          <w:szCs w:val="28"/>
        </w:rPr>
        <w:t>.</w:t>
      </w:r>
    </w:p>
    <w:p w:rsidR="0011785C" w:rsidRDefault="0011785C" w:rsidP="0011785C">
      <w:pPr>
        <w:jc w:val="center"/>
        <w:rPr>
          <w:b/>
        </w:rPr>
      </w:pPr>
      <w:r>
        <w:rPr>
          <w:b/>
        </w:rPr>
        <w:t>НАЧАЛО РЕВОЛЮЦИИ</w:t>
      </w:r>
    </w:p>
    <w:tbl>
      <w:tblPr>
        <w:tblStyle w:val="af3"/>
        <w:tblW w:w="0" w:type="auto"/>
        <w:tblLook w:val="01E0"/>
      </w:tblPr>
      <w:tblGrid>
        <w:gridCol w:w="6408"/>
        <w:gridCol w:w="3784"/>
      </w:tblGrid>
      <w:tr w:rsidR="0011785C" w:rsidTr="00CE4889">
        <w:tc>
          <w:tcPr>
            <w:tcW w:w="6408" w:type="dxa"/>
          </w:tcPr>
          <w:p w:rsidR="0011785C" w:rsidRDefault="0011785C" w:rsidP="00CE4889">
            <w:pPr>
              <w:rPr>
                <w:b/>
              </w:rPr>
            </w:pPr>
            <w:r w:rsidRPr="00D36BB6">
              <w:rPr>
                <w:b/>
                <w:noProof/>
              </w:rPr>
              <w:drawing>
                <wp:inline distT="0" distB="0" distL="0" distR="0">
                  <wp:extent cx="3886200" cy="2705100"/>
                  <wp:effectExtent l="0" t="0" r="0" b="0"/>
                  <wp:docPr id="2" name="Рисунок 2" descr="1982909_vzyatie-bastili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1982909_vzyatie-bastili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6200" cy="270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4" w:type="dxa"/>
          </w:tcPr>
          <w:p w:rsidR="0011785C" w:rsidRDefault="0011785C" w:rsidP="00CE4889">
            <w:pPr>
              <w:rPr>
                <w:b/>
              </w:rPr>
            </w:pPr>
            <w:r>
              <w:rPr>
                <w:b/>
              </w:rPr>
              <w:t>14 июля ________</w:t>
            </w:r>
          </w:p>
          <w:p w:rsidR="0011785C" w:rsidRDefault="0011785C" w:rsidP="00CE4889">
            <w:pPr>
              <w:rPr>
                <w:b/>
              </w:rPr>
            </w:pPr>
          </w:p>
        </w:tc>
      </w:tr>
    </w:tbl>
    <w:p w:rsidR="00C6734F" w:rsidRDefault="00C6734F" w:rsidP="0011785C">
      <w:pPr>
        <w:jc w:val="center"/>
        <w:rPr>
          <w:b/>
        </w:rPr>
      </w:pPr>
    </w:p>
    <w:p w:rsidR="0011785C" w:rsidRDefault="0011785C" w:rsidP="0011785C">
      <w:pPr>
        <w:jc w:val="center"/>
        <w:rPr>
          <w:b/>
        </w:rPr>
      </w:pPr>
      <w:r>
        <w:rPr>
          <w:b/>
        </w:rPr>
        <w:lastRenderedPageBreak/>
        <w:t>ПРИЧИНЫ РЕВОЛЮЦИИ</w:t>
      </w:r>
    </w:p>
    <w:p w:rsidR="0011785C" w:rsidRDefault="0011785C" w:rsidP="0011785C">
      <w:pPr>
        <w:rPr>
          <w:b/>
        </w:rPr>
      </w:pPr>
      <w:r>
        <w:rPr>
          <w:b/>
        </w:rPr>
        <w:t>1.</w:t>
      </w:r>
    </w:p>
    <w:p w:rsidR="0011785C" w:rsidRDefault="0011785C" w:rsidP="0011785C">
      <w:pPr>
        <w:rPr>
          <w:b/>
        </w:rPr>
      </w:pPr>
      <w:r>
        <w:rPr>
          <w:b/>
        </w:rPr>
        <w:t xml:space="preserve">2. </w:t>
      </w:r>
    </w:p>
    <w:p w:rsidR="0011785C" w:rsidRDefault="0011785C" w:rsidP="0011785C">
      <w:pPr>
        <w:rPr>
          <w:b/>
        </w:rPr>
      </w:pPr>
      <w:r>
        <w:rPr>
          <w:b/>
        </w:rPr>
        <w:t xml:space="preserve">3. </w:t>
      </w:r>
    </w:p>
    <w:p w:rsidR="0011785C" w:rsidRDefault="0011785C" w:rsidP="0011785C">
      <w:pPr>
        <w:jc w:val="center"/>
        <w:rPr>
          <w:b/>
        </w:rPr>
      </w:pPr>
      <w:r>
        <w:rPr>
          <w:b/>
        </w:rPr>
        <w:t>ЛОЗУНГИ РЕВОЛЮЦИИ</w:t>
      </w:r>
      <w:r>
        <w:rPr>
          <w:b/>
        </w:rPr>
        <w:br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34D91" w:rsidRPr="00B13441" w:rsidRDefault="00634D91" w:rsidP="00634D91">
      <w:pPr>
        <w:pStyle w:val="af5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13441">
        <w:rPr>
          <w:rFonts w:ascii="Times New Roman" w:hAnsi="Times New Roman" w:cs="Times New Roman"/>
          <w:sz w:val="24"/>
          <w:szCs w:val="24"/>
        </w:rPr>
        <w:t>Дат</w:t>
      </w:r>
      <w:r w:rsidR="00C6734F">
        <w:rPr>
          <w:rFonts w:ascii="Times New Roman" w:hAnsi="Times New Roman" w:cs="Times New Roman"/>
          <w:sz w:val="24"/>
          <w:szCs w:val="24"/>
        </w:rPr>
        <w:t>а</w:t>
      </w:r>
      <w:r w:rsidRPr="00B13441">
        <w:rPr>
          <w:rFonts w:ascii="Times New Roman" w:hAnsi="Times New Roman" w:cs="Times New Roman"/>
          <w:sz w:val="24"/>
          <w:szCs w:val="24"/>
        </w:rPr>
        <w:t xml:space="preserve"> принятия Декларации прав человека во Франции__________________________</w:t>
      </w:r>
    </w:p>
    <w:p w:rsidR="00634D91" w:rsidRPr="00B13441" w:rsidRDefault="00634D91" w:rsidP="00634D91">
      <w:pPr>
        <w:pStyle w:val="af5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13441">
        <w:rPr>
          <w:rFonts w:ascii="Times New Roman" w:hAnsi="Times New Roman" w:cs="Times New Roman"/>
          <w:sz w:val="24"/>
          <w:szCs w:val="24"/>
        </w:rPr>
        <w:t>Каким органом власти была принята Декларация?_________________________________</w:t>
      </w:r>
    </w:p>
    <w:p w:rsidR="00634D91" w:rsidRPr="00B13441" w:rsidRDefault="00634D91" w:rsidP="00634D91">
      <w:pPr>
        <w:pStyle w:val="af5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13441">
        <w:rPr>
          <w:rFonts w:ascii="Times New Roman" w:hAnsi="Times New Roman" w:cs="Times New Roman"/>
          <w:sz w:val="24"/>
          <w:szCs w:val="24"/>
        </w:rPr>
        <w:t>Заполните схему:</w:t>
      </w:r>
    </w:p>
    <w:p w:rsidR="00634D91" w:rsidRPr="00B13441" w:rsidRDefault="00EF3249" w:rsidP="00634D91">
      <w:pPr>
        <w:pStyle w:val="af5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6" o:spid="_x0000_s1026" style="position:absolute;margin-left:259.35pt;margin-top:58.25pt;width:180pt;height:95.25pt;z-index:25166336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" fillcolor="white [3201]" strokecolor="black [3200]" strokeweight="1pt">
            <v:textbox>
              <w:txbxContent>
                <w:p w:rsidR="00634D91" w:rsidRDefault="00634D91" w:rsidP="00634D91">
                  <w:pPr>
                    <w:jc w:val="center"/>
                  </w:pPr>
                  <w:r>
                    <w:t>Левые____________________________________________________________________________________________________________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7" o:spid="_x0000_s1027" style="position:absolute;margin-left:33.6pt;margin-top:58.25pt;width:191.25pt;height:95.25pt;z-index:25166233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" fillcolor="white [3201]" strokecolor="black [3200]" strokeweight="1pt">
            <v:textbox>
              <w:txbxContent>
                <w:p w:rsidR="00634D91" w:rsidRDefault="00634D91" w:rsidP="00634D91">
                  <w:r>
                    <w:t>Правые______________________________________________________________________________________________________________________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8" o:spid="_x0000_s1031" type="#_x0000_t32" style="position:absolute;margin-left:284.85pt;margin-top:27.5pt;width:45pt;height:30.7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" strokecolor="black [3213]" strokeweight=".5pt">
            <v:stroke endarrow="open" joinstyle="miter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9" o:spid="_x0000_s1030" type="#_x0000_t32" style="position:absolute;margin-left:119.85pt;margin-top:27.5pt;width:52.5pt;height:30.75pt;flip:x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" strokecolor="black [3213]" strokeweight=".5pt">
            <v:stroke endarrow="open" joinstyle="miter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10" o:spid="_x0000_s1028" style="position:absolute;margin-left:74.85pt;margin-top:2.75pt;width:324pt;height:24.75pt;z-index:25165926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" fillcolor="white [3201]" strokecolor="black [3200]" strokeweight="1pt">
            <v:textbox>
              <w:txbxContent>
                <w:p w:rsidR="00634D91" w:rsidRDefault="00634D91" w:rsidP="00634D91">
                  <w:pPr>
                    <w:jc w:val="center"/>
                  </w:pPr>
                  <w:r>
                    <w:t>Депутаты Учредительного собрания</w:t>
                  </w:r>
                </w:p>
              </w:txbxContent>
            </v:textbox>
          </v:rect>
        </w:pict>
      </w:r>
    </w:p>
    <w:p w:rsidR="00634D91" w:rsidRPr="00B13441" w:rsidRDefault="00634D91" w:rsidP="00634D91"/>
    <w:p w:rsidR="00634D91" w:rsidRPr="00B13441" w:rsidRDefault="00634D91" w:rsidP="00634D91"/>
    <w:p w:rsidR="00634D91" w:rsidRPr="00B13441" w:rsidRDefault="00634D91" w:rsidP="00634D91"/>
    <w:p w:rsidR="00634D91" w:rsidRPr="00B13441" w:rsidRDefault="00634D91" w:rsidP="00634D91"/>
    <w:p w:rsidR="00634D91" w:rsidRPr="00B13441" w:rsidRDefault="00634D91" w:rsidP="00634D91"/>
    <w:p w:rsidR="00634D91" w:rsidRDefault="00634D91" w:rsidP="00634D91"/>
    <w:p w:rsidR="00634D91" w:rsidRDefault="00634D91" w:rsidP="00634D91"/>
    <w:p w:rsidR="00634D91" w:rsidRDefault="00634D91" w:rsidP="00634D91">
      <w:pPr>
        <w:rPr>
          <w:b/>
        </w:rPr>
      </w:pPr>
    </w:p>
    <w:p w:rsidR="00634D91" w:rsidRDefault="00634D91" w:rsidP="00634D91">
      <w:pPr>
        <w:rPr>
          <w:b/>
        </w:rPr>
      </w:pPr>
    </w:p>
    <w:p w:rsidR="00634D91" w:rsidRDefault="00634D91" w:rsidP="00634D91">
      <w:pPr>
        <w:rPr>
          <w:b/>
        </w:rPr>
      </w:pPr>
    </w:p>
    <w:p w:rsidR="00634D91" w:rsidRDefault="00634D91" w:rsidP="0011785C">
      <w:pPr>
        <w:jc w:val="center"/>
        <w:rPr>
          <w:b/>
        </w:rPr>
      </w:pPr>
    </w:p>
    <w:p w:rsidR="0011785C" w:rsidRDefault="0011785C" w:rsidP="0011785C">
      <w:pPr>
        <w:jc w:val="center"/>
        <w:rPr>
          <w:b/>
        </w:rPr>
      </w:pPr>
      <w:r>
        <w:rPr>
          <w:b/>
        </w:rPr>
        <w:t>Документы революции</w:t>
      </w:r>
    </w:p>
    <w:tbl>
      <w:tblPr>
        <w:tblStyle w:val="af3"/>
        <w:tblW w:w="0" w:type="auto"/>
        <w:tblLook w:val="01E0"/>
      </w:tblPr>
      <w:tblGrid>
        <w:gridCol w:w="5096"/>
        <w:gridCol w:w="5096"/>
      </w:tblGrid>
      <w:tr w:rsidR="0011785C" w:rsidTr="00CE4889">
        <w:tc>
          <w:tcPr>
            <w:tcW w:w="5096" w:type="dxa"/>
          </w:tcPr>
          <w:p w:rsidR="0011785C" w:rsidRDefault="0011785C" w:rsidP="00CE4889">
            <w:pPr>
              <w:jc w:val="center"/>
              <w:rPr>
                <w:b/>
              </w:rPr>
            </w:pPr>
            <w:r>
              <w:rPr>
                <w:b/>
              </w:rPr>
              <w:t>Декларация прав человека и гражданина</w:t>
            </w:r>
          </w:p>
          <w:p w:rsidR="00634D91" w:rsidRDefault="0011785C" w:rsidP="00634D91">
            <w:pPr>
              <w:jc w:val="center"/>
              <w:rPr>
                <w:b/>
              </w:rPr>
            </w:pPr>
            <w:r>
              <w:rPr>
                <w:b/>
              </w:rPr>
              <w:t>1789</w:t>
            </w:r>
            <w:r w:rsidR="00634D91">
              <w:rPr>
                <w:b/>
              </w:rPr>
              <w:t xml:space="preserve"> Основные положения</w:t>
            </w:r>
          </w:p>
          <w:p w:rsidR="0011785C" w:rsidRDefault="0011785C" w:rsidP="00CE4889">
            <w:pPr>
              <w:jc w:val="center"/>
              <w:rPr>
                <w:b/>
              </w:rPr>
            </w:pPr>
          </w:p>
        </w:tc>
        <w:tc>
          <w:tcPr>
            <w:tcW w:w="5096" w:type="dxa"/>
          </w:tcPr>
          <w:p w:rsidR="0011785C" w:rsidRDefault="0011785C" w:rsidP="00CE4889">
            <w:pPr>
              <w:jc w:val="center"/>
              <w:rPr>
                <w:b/>
              </w:rPr>
            </w:pPr>
            <w:r>
              <w:rPr>
                <w:b/>
              </w:rPr>
              <w:t>Конституция</w:t>
            </w:r>
          </w:p>
          <w:p w:rsidR="00634D91" w:rsidRDefault="0011785C" w:rsidP="00634D91">
            <w:pPr>
              <w:jc w:val="center"/>
              <w:rPr>
                <w:b/>
              </w:rPr>
            </w:pPr>
            <w:r>
              <w:rPr>
                <w:b/>
              </w:rPr>
              <w:t>1791</w:t>
            </w:r>
            <w:r w:rsidR="00634D91">
              <w:rPr>
                <w:b/>
              </w:rPr>
              <w:t xml:space="preserve"> Основные положения</w:t>
            </w:r>
          </w:p>
          <w:p w:rsidR="0011785C" w:rsidRDefault="0011785C" w:rsidP="00CE4889">
            <w:pPr>
              <w:jc w:val="center"/>
              <w:rPr>
                <w:b/>
              </w:rPr>
            </w:pPr>
          </w:p>
        </w:tc>
      </w:tr>
      <w:tr w:rsidR="0011785C" w:rsidTr="00CE4889">
        <w:tc>
          <w:tcPr>
            <w:tcW w:w="5096" w:type="dxa"/>
          </w:tcPr>
          <w:p w:rsidR="0011785C" w:rsidRDefault="0011785C" w:rsidP="00CE4889">
            <w:pPr>
              <w:jc w:val="center"/>
              <w:rPr>
                <w:b/>
              </w:rPr>
            </w:pPr>
          </w:p>
          <w:p w:rsidR="0011785C" w:rsidRDefault="0011785C" w:rsidP="00CE4889">
            <w:pPr>
              <w:jc w:val="center"/>
              <w:rPr>
                <w:b/>
              </w:rPr>
            </w:pPr>
          </w:p>
          <w:p w:rsidR="0011785C" w:rsidRDefault="0011785C" w:rsidP="00CE4889">
            <w:pPr>
              <w:jc w:val="center"/>
              <w:rPr>
                <w:b/>
              </w:rPr>
            </w:pPr>
          </w:p>
          <w:p w:rsidR="0011785C" w:rsidRDefault="0011785C" w:rsidP="00CE4889">
            <w:pPr>
              <w:jc w:val="center"/>
              <w:rPr>
                <w:b/>
              </w:rPr>
            </w:pPr>
          </w:p>
          <w:p w:rsidR="0011785C" w:rsidRDefault="0011785C" w:rsidP="00CE4889">
            <w:pPr>
              <w:jc w:val="center"/>
              <w:rPr>
                <w:b/>
              </w:rPr>
            </w:pPr>
          </w:p>
          <w:p w:rsidR="0011785C" w:rsidRDefault="0011785C" w:rsidP="00CE4889">
            <w:pPr>
              <w:jc w:val="center"/>
              <w:rPr>
                <w:b/>
              </w:rPr>
            </w:pPr>
          </w:p>
          <w:p w:rsidR="0011785C" w:rsidRDefault="0011785C" w:rsidP="00CE4889">
            <w:pPr>
              <w:jc w:val="center"/>
              <w:rPr>
                <w:b/>
              </w:rPr>
            </w:pPr>
          </w:p>
        </w:tc>
        <w:tc>
          <w:tcPr>
            <w:tcW w:w="5096" w:type="dxa"/>
          </w:tcPr>
          <w:p w:rsidR="0011785C" w:rsidRDefault="0011785C" w:rsidP="00CE4889">
            <w:pPr>
              <w:jc w:val="center"/>
              <w:rPr>
                <w:b/>
              </w:rPr>
            </w:pPr>
          </w:p>
        </w:tc>
      </w:tr>
    </w:tbl>
    <w:p w:rsidR="00634D91" w:rsidRDefault="00634D91" w:rsidP="0011785C">
      <w:pPr>
        <w:jc w:val="center"/>
        <w:rPr>
          <w:b/>
        </w:rPr>
      </w:pPr>
    </w:p>
    <w:p w:rsidR="00666F39" w:rsidRDefault="00666F39" w:rsidP="0011785C">
      <w:pPr>
        <w:jc w:val="center"/>
        <w:rPr>
          <w:b/>
        </w:rPr>
      </w:pPr>
    </w:p>
    <w:p w:rsidR="00666F39" w:rsidRDefault="00666F39" w:rsidP="0011785C">
      <w:pPr>
        <w:jc w:val="center"/>
        <w:rPr>
          <w:b/>
        </w:rPr>
      </w:pPr>
    </w:p>
    <w:p w:rsidR="00666F39" w:rsidRDefault="00666F39" w:rsidP="0011785C">
      <w:pPr>
        <w:jc w:val="center"/>
        <w:rPr>
          <w:b/>
        </w:rPr>
      </w:pPr>
    </w:p>
    <w:p w:rsidR="00666F39" w:rsidRDefault="00666F39" w:rsidP="0011785C">
      <w:pPr>
        <w:jc w:val="center"/>
        <w:rPr>
          <w:b/>
        </w:rPr>
      </w:pPr>
    </w:p>
    <w:p w:rsidR="00666F39" w:rsidRDefault="00666F39" w:rsidP="0011785C">
      <w:pPr>
        <w:jc w:val="center"/>
        <w:rPr>
          <w:b/>
        </w:rPr>
      </w:pPr>
    </w:p>
    <w:p w:rsidR="00666F39" w:rsidRDefault="00666F39" w:rsidP="0011785C">
      <w:pPr>
        <w:jc w:val="center"/>
        <w:rPr>
          <w:b/>
        </w:rPr>
      </w:pPr>
    </w:p>
    <w:p w:rsidR="00666F39" w:rsidRDefault="00666F39" w:rsidP="0011785C">
      <w:pPr>
        <w:jc w:val="center"/>
        <w:rPr>
          <w:b/>
        </w:rPr>
      </w:pPr>
    </w:p>
    <w:p w:rsidR="00666F39" w:rsidRDefault="00666F39" w:rsidP="0011785C">
      <w:pPr>
        <w:jc w:val="center"/>
        <w:rPr>
          <w:b/>
        </w:rPr>
      </w:pPr>
    </w:p>
    <w:p w:rsidR="00666F39" w:rsidRDefault="00666F39" w:rsidP="0011785C">
      <w:pPr>
        <w:jc w:val="center"/>
        <w:rPr>
          <w:b/>
        </w:rPr>
      </w:pPr>
    </w:p>
    <w:p w:rsidR="00666F39" w:rsidRDefault="00666F39" w:rsidP="0011785C">
      <w:pPr>
        <w:jc w:val="center"/>
        <w:rPr>
          <w:b/>
        </w:rPr>
      </w:pPr>
    </w:p>
    <w:p w:rsidR="00666F39" w:rsidRDefault="00666F39" w:rsidP="0011785C">
      <w:pPr>
        <w:jc w:val="center"/>
        <w:rPr>
          <w:b/>
        </w:rPr>
      </w:pPr>
    </w:p>
    <w:p w:rsidR="00666F39" w:rsidRDefault="00666F39" w:rsidP="0011785C">
      <w:pPr>
        <w:jc w:val="center"/>
        <w:rPr>
          <w:b/>
        </w:rPr>
      </w:pPr>
    </w:p>
    <w:p w:rsidR="00666F39" w:rsidRDefault="00666F39" w:rsidP="0011785C">
      <w:pPr>
        <w:jc w:val="center"/>
        <w:rPr>
          <w:b/>
        </w:rPr>
      </w:pPr>
    </w:p>
    <w:p w:rsidR="00666F39" w:rsidRDefault="00666F39" w:rsidP="0011785C">
      <w:pPr>
        <w:jc w:val="center"/>
        <w:rPr>
          <w:b/>
        </w:rPr>
      </w:pPr>
    </w:p>
    <w:p w:rsidR="00666F39" w:rsidRDefault="00666F39" w:rsidP="0011785C">
      <w:pPr>
        <w:jc w:val="center"/>
        <w:rPr>
          <w:b/>
        </w:rPr>
      </w:pPr>
    </w:p>
    <w:p w:rsidR="00666F39" w:rsidRDefault="00666F39" w:rsidP="0011785C">
      <w:pPr>
        <w:jc w:val="center"/>
        <w:rPr>
          <w:b/>
        </w:rPr>
      </w:pPr>
    </w:p>
    <w:p w:rsidR="00666F39" w:rsidRDefault="00666F39" w:rsidP="0011785C">
      <w:pPr>
        <w:jc w:val="center"/>
        <w:rPr>
          <w:b/>
        </w:rPr>
      </w:pPr>
    </w:p>
    <w:p w:rsidR="00666F39" w:rsidRDefault="00666F39" w:rsidP="0011785C">
      <w:pPr>
        <w:jc w:val="center"/>
        <w:rPr>
          <w:b/>
        </w:rPr>
      </w:pPr>
    </w:p>
    <w:p w:rsidR="00666F39" w:rsidRDefault="00666F39" w:rsidP="0011785C">
      <w:pPr>
        <w:jc w:val="center"/>
        <w:rPr>
          <w:b/>
        </w:rPr>
      </w:pPr>
    </w:p>
    <w:p w:rsidR="0011785C" w:rsidRDefault="0011785C" w:rsidP="0011785C">
      <w:pPr>
        <w:jc w:val="center"/>
        <w:rPr>
          <w:b/>
        </w:rPr>
      </w:pPr>
      <w:r>
        <w:rPr>
          <w:b/>
        </w:rPr>
        <w:lastRenderedPageBreak/>
        <w:t>Политические клубы в Законодательном собрании</w:t>
      </w:r>
    </w:p>
    <w:p w:rsidR="00022E13" w:rsidRDefault="00022E13" w:rsidP="0011785C">
      <w:pPr>
        <w:jc w:val="center"/>
        <w:rPr>
          <w:b/>
        </w:rPr>
      </w:pPr>
    </w:p>
    <w:tbl>
      <w:tblPr>
        <w:tblStyle w:val="af3"/>
        <w:tblW w:w="0" w:type="auto"/>
        <w:tblLook w:val="01E0"/>
      </w:tblPr>
      <w:tblGrid>
        <w:gridCol w:w="4981"/>
        <w:gridCol w:w="4985"/>
      </w:tblGrid>
      <w:tr w:rsidR="0011785C" w:rsidTr="00022E13">
        <w:tc>
          <w:tcPr>
            <w:tcW w:w="4981" w:type="dxa"/>
          </w:tcPr>
          <w:p w:rsidR="0011785C" w:rsidRDefault="0011785C" w:rsidP="00CE4889">
            <w:pPr>
              <w:jc w:val="center"/>
              <w:rPr>
                <w:b/>
              </w:rPr>
            </w:pPr>
            <w:r>
              <w:rPr>
                <w:b/>
              </w:rPr>
              <w:t>Жирондисты</w:t>
            </w:r>
          </w:p>
        </w:tc>
        <w:tc>
          <w:tcPr>
            <w:tcW w:w="4985" w:type="dxa"/>
          </w:tcPr>
          <w:p w:rsidR="0011785C" w:rsidRDefault="0011785C" w:rsidP="00CE4889">
            <w:pPr>
              <w:jc w:val="center"/>
              <w:rPr>
                <w:b/>
              </w:rPr>
            </w:pPr>
            <w:r>
              <w:rPr>
                <w:b/>
              </w:rPr>
              <w:t>Якобинцы</w:t>
            </w:r>
            <w:r w:rsidR="00022E13">
              <w:rPr>
                <w:b/>
              </w:rPr>
              <w:t xml:space="preserve"> (монтаньяры)</w:t>
            </w:r>
          </w:p>
        </w:tc>
      </w:tr>
      <w:tr w:rsidR="00022E13" w:rsidTr="00793A84">
        <w:trPr>
          <w:trHeight w:val="789"/>
        </w:trPr>
        <w:tc>
          <w:tcPr>
            <w:tcW w:w="4981" w:type="dxa"/>
          </w:tcPr>
          <w:p w:rsidR="00022E13" w:rsidRDefault="00022E13" w:rsidP="00022E13">
            <w:pPr>
              <w:rPr>
                <w:b/>
              </w:rPr>
            </w:pPr>
            <w:r w:rsidRPr="001C4BB7">
              <w:t>Жирондисты – это</w:t>
            </w:r>
          </w:p>
        </w:tc>
        <w:tc>
          <w:tcPr>
            <w:tcW w:w="4985" w:type="dxa"/>
          </w:tcPr>
          <w:p w:rsidR="00022E13" w:rsidRPr="00022E13" w:rsidRDefault="00022E13" w:rsidP="00022E13">
            <w:r w:rsidRPr="00022E13">
              <w:t>Якобинцы</w:t>
            </w:r>
            <w:r>
              <w:t>-это</w:t>
            </w:r>
          </w:p>
        </w:tc>
      </w:tr>
    </w:tbl>
    <w:p w:rsidR="00022E13" w:rsidRDefault="00022E13" w:rsidP="0011785C">
      <w:pPr>
        <w:jc w:val="center"/>
      </w:pPr>
      <w:r>
        <w:t>Запишите деятелей клуба Якобинцев, которые пользовались наибольшим авторитетом</w:t>
      </w:r>
    </w:p>
    <w:p w:rsidR="00216D7D" w:rsidRDefault="00216D7D" w:rsidP="00216D7D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22E13" w:rsidRDefault="00022E13" w:rsidP="00022E13">
      <w:pPr>
        <w:pStyle w:val="af5"/>
        <w:numPr>
          <w:ilvl w:val="0"/>
          <w:numId w:val="2"/>
        </w:numPr>
        <w:tabs>
          <w:tab w:val="left" w:pos="22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Напишите дату перехода власти во Франции к якобинцам___________________________</w:t>
      </w:r>
    </w:p>
    <w:p w:rsidR="00022E13" w:rsidRDefault="00022E13" w:rsidP="00022E13">
      <w:pPr>
        <w:pStyle w:val="af5"/>
        <w:numPr>
          <w:ilvl w:val="0"/>
          <w:numId w:val="2"/>
        </w:numPr>
        <w:tabs>
          <w:tab w:val="left" w:pos="22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Заполните таблицу «Политическое устройство Франции после победы якобинцев»</w:t>
      </w:r>
    </w:p>
    <w:tbl>
      <w:tblPr>
        <w:tblStyle w:val="af3"/>
        <w:tblW w:w="0" w:type="auto"/>
        <w:tblInd w:w="720" w:type="dxa"/>
        <w:tblLook w:val="04A0"/>
      </w:tblPr>
      <w:tblGrid>
        <w:gridCol w:w="3209"/>
        <w:gridCol w:w="3202"/>
        <w:gridCol w:w="3061"/>
      </w:tblGrid>
      <w:tr w:rsidR="00022E13" w:rsidTr="00CE4889">
        <w:tc>
          <w:tcPr>
            <w:tcW w:w="3521" w:type="dxa"/>
          </w:tcPr>
          <w:p w:rsidR="00022E13" w:rsidRDefault="00022E13" w:rsidP="00CE4889">
            <w:pPr>
              <w:pStyle w:val="af5"/>
              <w:tabs>
                <w:tab w:val="left" w:pos="225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Законодательная власть</w:t>
            </w:r>
          </w:p>
        </w:tc>
        <w:tc>
          <w:tcPr>
            <w:tcW w:w="3521" w:type="dxa"/>
          </w:tcPr>
          <w:p w:rsidR="00022E13" w:rsidRDefault="00022E13" w:rsidP="00CE4889">
            <w:pPr>
              <w:pStyle w:val="af5"/>
              <w:tabs>
                <w:tab w:val="left" w:pos="225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Исполнительная власть</w:t>
            </w:r>
          </w:p>
        </w:tc>
        <w:tc>
          <w:tcPr>
            <w:tcW w:w="3521" w:type="dxa"/>
          </w:tcPr>
          <w:p w:rsidR="00022E13" w:rsidRDefault="00022E13" w:rsidP="00CE4889">
            <w:pPr>
              <w:pStyle w:val="af5"/>
              <w:tabs>
                <w:tab w:val="left" w:pos="225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Судебная власть</w:t>
            </w:r>
          </w:p>
        </w:tc>
      </w:tr>
      <w:tr w:rsidR="00022E13" w:rsidTr="00CE4889">
        <w:tc>
          <w:tcPr>
            <w:tcW w:w="3521" w:type="dxa"/>
          </w:tcPr>
          <w:p w:rsidR="00022E13" w:rsidRDefault="00022E13" w:rsidP="00CE4889">
            <w:pPr>
              <w:pStyle w:val="af5"/>
              <w:tabs>
                <w:tab w:val="left" w:pos="225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2E13" w:rsidRDefault="00022E13" w:rsidP="00CE4889">
            <w:pPr>
              <w:pStyle w:val="af5"/>
              <w:tabs>
                <w:tab w:val="left" w:pos="225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1" w:type="dxa"/>
          </w:tcPr>
          <w:p w:rsidR="00022E13" w:rsidRDefault="00022E13" w:rsidP="00CE4889">
            <w:pPr>
              <w:pStyle w:val="af5"/>
              <w:tabs>
                <w:tab w:val="left" w:pos="225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1" w:type="dxa"/>
          </w:tcPr>
          <w:p w:rsidR="00022E13" w:rsidRDefault="00022E13" w:rsidP="00CE4889">
            <w:pPr>
              <w:pStyle w:val="af5"/>
              <w:tabs>
                <w:tab w:val="left" w:pos="2250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2E13" w:rsidRPr="002E41EC" w:rsidRDefault="00022E13" w:rsidP="00022E13">
      <w:pPr>
        <w:pStyle w:val="af5"/>
        <w:tabs>
          <w:tab w:val="left" w:pos="22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022E13" w:rsidRPr="00CD55A2" w:rsidRDefault="00216D7D" w:rsidP="00022E13">
      <w:pPr>
        <w:tabs>
          <w:tab w:val="left" w:pos="2250"/>
        </w:tabs>
        <w:rPr>
          <w:b/>
        </w:rPr>
      </w:pPr>
      <w:r>
        <w:rPr>
          <w:b/>
        </w:rPr>
        <w:t>Задание №10. Прочитайте п. «Революционный т</w:t>
      </w:r>
      <w:r w:rsidR="00022E13" w:rsidRPr="00CD55A2">
        <w:rPr>
          <w:b/>
        </w:rPr>
        <w:t xml:space="preserve">еррор» на с. </w:t>
      </w:r>
      <w:r>
        <w:rPr>
          <w:b/>
        </w:rPr>
        <w:t>170</w:t>
      </w:r>
      <w:r w:rsidR="00022E13" w:rsidRPr="00CD55A2">
        <w:rPr>
          <w:b/>
        </w:rPr>
        <w:t>, выполните задания:</w:t>
      </w:r>
    </w:p>
    <w:p w:rsidR="00022E13" w:rsidRDefault="00022E13" w:rsidP="00022E13">
      <w:pPr>
        <w:pStyle w:val="af5"/>
        <w:numPr>
          <w:ilvl w:val="0"/>
          <w:numId w:val="3"/>
        </w:numPr>
        <w:tabs>
          <w:tab w:val="left" w:pos="22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Когда был принят «закон о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подозрительных</w:t>
      </w:r>
      <w:proofErr w:type="gramEnd"/>
      <w:r>
        <w:rPr>
          <w:rFonts w:ascii="Times New Roman" w:hAnsi="Times New Roman" w:cs="Times New Roman"/>
          <w:sz w:val="24"/>
          <w:szCs w:val="24"/>
        </w:rPr>
        <w:t>», что он предписывал?_____________________</w:t>
      </w:r>
    </w:p>
    <w:p w:rsidR="00022E13" w:rsidRDefault="00022E13" w:rsidP="00022E13">
      <w:pPr>
        <w:pStyle w:val="af5"/>
        <w:tabs>
          <w:tab w:val="left" w:pos="22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</w:t>
      </w:r>
    </w:p>
    <w:p w:rsidR="00022E13" w:rsidRDefault="00022E13" w:rsidP="00022E13">
      <w:pPr>
        <w:pStyle w:val="af5"/>
        <w:numPr>
          <w:ilvl w:val="0"/>
          <w:numId w:val="3"/>
        </w:numPr>
        <w:tabs>
          <w:tab w:val="left" w:pos="22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Какой знак отличия должны были носить сторонники Республики?____________________</w:t>
      </w:r>
    </w:p>
    <w:p w:rsidR="00022E13" w:rsidRDefault="00022E13" w:rsidP="00022E13">
      <w:pPr>
        <w:pStyle w:val="af5"/>
        <w:tabs>
          <w:tab w:val="left" w:pos="22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022E13" w:rsidRDefault="00022E13" w:rsidP="00022E13">
      <w:pPr>
        <w:pStyle w:val="af5"/>
        <w:numPr>
          <w:ilvl w:val="0"/>
          <w:numId w:val="3"/>
        </w:numPr>
        <w:tabs>
          <w:tab w:val="left" w:pos="22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 казни Марии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Антуанетты</w:t>
      </w:r>
      <w:proofErr w:type="spellEnd"/>
      <w:r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:rsidR="00022E13" w:rsidRDefault="00022E13" w:rsidP="00022E13">
      <w:pPr>
        <w:pStyle w:val="af5"/>
        <w:numPr>
          <w:ilvl w:val="0"/>
          <w:numId w:val="3"/>
        </w:numPr>
        <w:tabs>
          <w:tab w:val="left" w:pos="225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Каких успехов удалось добиться якобинцам к началу 1794 г?</w:t>
      </w:r>
    </w:p>
    <w:p w:rsidR="0011785C" w:rsidRDefault="00022E13" w:rsidP="00216D7D">
      <w:pPr>
        <w:pStyle w:val="af5"/>
        <w:tabs>
          <w:tab w:val="left" w:pos="2250"/>
        </w:tabs>
        <w:spacing w:after="0" w:line="240" w:lineRule="auto"/>
        <w:ind w:left="0"/>
        <w:rPr>
          <w:b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062FF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</w:t>
      </w:r>
      <w:r w:rsidR="0011785C">
        <w:rPr>
          <w:b/>
        </w:rPr>
        <w:t>ТЕРРОР</w:t>
      </w:r>
    </w:p>
    <w:tbl>
      <w:tblPr>
        <w:tblStyle w:val="af3"/>
        <w:tblW w:w="0" w:type="auto"/>
        <w:tblLook w:val="01E0"/>
      </w:tblPr>
      <w:tblGrid>
        <w:gridCol w:w="3348"/>
        <w:gridCol w:w="6844"/>
      </w:tblGrid>
      <w:tr w:rsidR="0011785C" w:rsidTr="00CE4889">
        <w:tc>
          <w:tcPr>
            <w:tcW w:w="3348" w:type="dxa"/>
          </w:tcPr>
          <w:p w:rsidR="0011785C" w:rsidRDefault="0011785C" w:rsidP="00CE4889">
            <w:pPr>
              <w:jc w:val="center"/>
              <w:rPr>
                <w:b/>
              </w:rPr>
            </w:pPr>
          </w:p>
          <w:p w:rsidR="0011785C" w:rsidRDefault="0011785C" w:rsidP="00CE4889">
            <w:pPr>
              <w:rPr>
                <w:b/>
              </w:rPr>
            </w:pPr>
            <w:r w:rsidRPr="007C6694">
              <w:rPr>
                <w:b/>
                <w:noProof/>
              </w:rPr>
              <w:drawing>
                <wp:inline distT="0" distB="0" distL="0" distR="0">
                  <wp:extent cx="1857375" cy="2524125"/>
                  <wp:effectExtent l="0" t="0" r="9525" b="9525"/>
                  <wp:docPr id="1" name="Рисунок 1" descr="гильоти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гильоти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2524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1785C" w:rsidRDefault="0011785C" w:rsidP="00CE4889">
            <w:pPr>
              <w:jc w:val="center"/>
              <w:rPr>
                <w:b/>
              </w:rPr>
            </w:pPr>
            <w:r>
              <w:rPr>
                <w:b/>
              </w:rPr>
              <w:t>Гильотина</w:t>
            </w:r>
          </w:p>
        </w:tc>
        <w:tc>
          <w:tcPr>
            <w:tcW w:w="6844" w:type="dxa"/>
          </w:tcPr>
          <w:p w:rsidR="0011785C" w:rsidRDefault="00EF3249" w:rsidP="00CE4889">
            <w:pPr>
              <w:jc w:val="center"/>
              <w:rPr>
                <w:b/>
              </w:rPr>
            </w:pPr>
            <w:r>
              <w:fldChar w:fldCharType="begin"/>
            </w:r>
            <w:r w:rsidR="0011785C">
              <w:instrText xml:space="preserve"> INCLUDEPICTURE "http://samlib.ru/img/s/shushakow_o_a/2nd_vrajiei_zemle_2-912/2_12_29_2.jpg" \* MERGEFORMATINET </w:instrText>
            </w:r>
            <w:r>
              <w:fldChar w:fldCharType="separate"/>
            </w:r>
            <w:r>
              <w:fldChar w:fldCharType="begin"/>
            </w:r>
            <w:r w:rsidR="00C6734F">
              <w:instrText xml:space="preserve"> INCLUDEPICTURE  "http://samlib.ru/img/s/shushakow_o_a/2nd_vrajiei_zemle_2-912/2_12_29_2.jpg" \* MERGEFORMATINET </w:instrText>
            </w:r>
            <w:r>
              <w:fldChar w:fldCharType="separate"/>
            </w:r>
            <w:r w:rsidR="00A062FF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260.15pt;height:195.45pt">
                  <v:imagedata r:id="rId13" r:href="rId14"/>
                </v:shape>
              </w:pict>
            </w:r>
            <w:r>
              <w:fldChar w:fldCharType="end"/>
            </w:r>
            <w:r>
              <w:fldChar w:fldCharType="end"/>
            </w:r>
          </w:p>
          <w:p w:rsidR="0011785C" w:rsidRPr="00522D98" w:rsidRDefault="0011785C" w:rsidP="00CE4889">
            <w:pPr>
              <w:rPr>
                <w:b/>
              </w:rPr>
            </w:pPr>
          </w:p>
          <w:p w:rsidR="0011785C" w:rsidRPr="009E0ECF" w:rsidRDefault="0011785C" w:rsidP="00CE4889">
            <w:pPr>
              <w:jc w:val="center"/>
            </w:pPr>
            <w:r w:rsidRPr="00522D98">
              <w:rPr>
                <w:b/>
              </w:rPr>
              <w:t>10 августа 1792 арест короля, 21 января 1793 казнь короля.</w:t>
            </w:r>
          </w:p>
        </w:tc>
      </w:tr>
    </w:tbl>
    <w:p w:rsidR="00022E13" w:rsidRDefault="00022E13" w:rsidP="0011785C">
      <w:pPr>
        <w:jc w:val="center"/>
        <w:rPr>
          <w:b/>
        </w:rPr>
      </w:pPr>
    </w:p>
    <w:p w:rsidR="0011785C" w:rsidRPr="003A5DB4" w:rsidRDefault="0011785C" w:rsidP="0011785C">
      <w:pPr>
        <w:jc w:val="center"/>
        <w:rPr>
          <w:b/>
        </w:rPr>
      </w:pPr>
      <w:r>
        <w:rPr>
          <w:b/>
        </w:rPr>
        <w:t>Политическое устройство Франции</w:t>
      </w:r>
    </w:p>
    <w:tbl>
      <w:tblPr>
        <w:tblStyle w:val="af3"/>
        <w:tblW w:w="0" w:type="auto"/>
        <w:tblLook w:val="01E0"/>
      </w:tblPr>
      <w:tblGrid>
        <w:gridCol w:w="3397"/>
        <w:gridCol w:w="3397"/>
        <w:gridCol w:w="3398"/>
      </w:tblGrid>
      <w:tr w:rsidR="0011785C" w:rsidTr="00CE4889">
        <w:tc>
          <w:tcPr>
            <w:tcW w:w="3397" w:type="dxa"/>
          </w:tcPr>
          <w:p w:rsidR="0011785C" w:rsidRDefault="0011785C" w:rsidP="00CE4889">
            <w:pPr>
              <w:jc w:val="center"/>
              <w:rPr>
                <w:b/>
              </w:rPr>
            </w:pPr>
            <w:r>
              <w:rPr>
                <w:b/>
              </w:rPr>
              <w:t>До революции</w:t>
            </w:r>
          </w:p>
        </w:tc>
        <w:tc>
          <w:tcPr>
            <w:tcW w:w="3397" w:type="dxa"/>
          </w:tcPr>
          <w:p w:rsidR="0011785C" w:rsidRDefault="0011785C" w:rsidP="00CE4889">
            <w:pPr>
              <w:jc w:val="center"/>
              <w:rPr>
                <w:b/>
              </w:rPr>
            </w:pPr>
            <w:r>
              <w:rPr>
                <w:b/>
              </w:rPr>
              <w:t>В ходе революции</w:t>
            </w:r>
          </w:p>
          <w:p w:rsidR="0011785C" w:rsidRDefault="0011785C" w:rsidP="00CE4889">
            <w:pPr>
              <w:jc w:val="center"/>
              <w:rPr>
                <w:b/>
              </w:rPr>
            </w:pPr>
            <w:r>
              <w:rPr>
                <w:b/>
              </w:rPr>
              <w:t>С 1789 по 1792</w:t>
            </w:r>
          </w:p>
        </w:tc>
        <w:tc>
          <w:tcPr>
            <w:tcW w:w="3398" w:type="dxa"/>
          </w:tcPr>
          <w:p w:rsidR="0011785C" w:rsidRDefault="0011785C" w:rsidP="00CE4889">
            <w:pPr>
              <w:jc w:val="center"/>
              <w:rPr>
                <w:b/>
              </w:rPr>
            </w:pPr>
            <w:r>
              <w:rPr>
                <w:b/>
              </w:rPr>
              <w:t>В ходе революции</w:t>
            </w:r>
          </w:p>
          <w:p w:rsidR="0011785C" w:rsidRDefault="0011785C" w:rsidP="00CE4889">
            <w:pPr>
              <w:jc w:val="center"/>
              <w:rPr>
                <w:b/>
              </w:rPr>
            </w:pPr>
            <w:r>
              <w:rPr>
                <w:b/>
              </w:rPr>
              <w:t>С 1792 года</w:t>
            </w:r>
          </w:p>
        </w:tc>
      </w:tr>
      <w:tr w:rsidR="0011785C" w:rsidTr="00CE4889">
        <w:tc>
          <w:tcPr>
            <w:tcW w:w="3397" w:type="dxa"/>
          </w:tcPr>
          <w:p w:rsidR="0011785C" w:rsidRDefault="0011785C" w:rsidP="00CE4889">
            <w:pPr>
              <w:rPr>
                <w:b/>
              </w:rPr>
            </w:pPr>
          </w:p>
          <w:p w:rsidR="0011785C" w:rsidRDefault="0011785C" w:rsidP="00CE4889">
            <w:pPr>
              <w:rPr>
                <w:b/>
              </w:rPr>
            </w:pPr>
          </w:p>
          <w:p w:rsidR="0011785C" w:rsidRDefault="0011785C" w:rsidP="00CE4889">
            <w:pPr>
              <w:rPr>
                <w:b/>
              </w:rPr>
            </w:pPr>
          </w:p>
          <w:p w:rsidR="0011785C" w:rsidRDefault="0011785C" w:rsidP="00CE4889">
            <w:pPr>
              <w:rPr>
                <w:b/>
              </w:rPr>
            </w:pPr>
          </w:p>
          <w:p w:rsidR="0011785C" w:rsidRDefault="0011785C" w:rsidP="00CE4889">
            <w:pPr>
              <w:rPr>
                <w:b/>
              </w:rPr>
            </w:pPr>
          </w:p>
        </w:tc>
        <w:tc>
          <w:tcPr>
            <w:tcW w:w="3397" w:type="dxa"/>
          </w:tcPr>
          <w:p w:rsidR="0011785C" w:rsidRDefault="0011785C" w:rsidP="00CE4889">
            <w:pPr>
              <w:rPr>
                <w:b/>
              </w:rPr>
            </w:pPr>
          </w:p>
        </w:tc>
        <w:tc>
          <w:tcPr>
            <w:tcW w:w="3398" w:type="dxa"/>
          </w:tcPr>
          <w:p w:rsidR="0011785C" w:rsidRDefault="0011785C" w:rsidP="00CE4889">
            <w:pPr>
              <w:rPr>
                <w:b/>
              </w:rPr>
            </w:pPr>
          </w:p>
        </w:tc>
      </w:tr>
    </w:tbl>
    <w:p w:rsidR="0011785C" w:rsidRPr="003A5DB4" w:rsidRDefault="0011785C" w:rsidP="0011785C">
      <w:pPr>
        <w:rPr>
          <w:b/>
        </w:rPr>
      </w:pPr>
    </w:p>
    <w:p w:rsidR="00793542" w:rsidRDefault="00793542" w:rsidP="00381B79"/>
    <w:p w:rsidR="00793542" w:rsidRDefault="00793542" w:rsidP="00381B79">
      <w:r>
        <w:t>Термидорианский переворот произошел____________________________________________________</w:t>
      </w:r>
    </w:p>
    <w:p w:rsidR="00793542" w:rsidRDefault="00793542" w:rsidP="00381B79">
      <w:r>
        <w:t>Причины_____________________________________________________________________________________________________________________________________________________________</w:t>
      </w:r>
    </w:p>
    <w:p w:rsidR="00793542" w:rsidRDefault="00793542" w:rsidP="00381B79">
      <w:r>
        <w:t>__________________________________________________________________________________________________________________________________________________________________________</w:t>
      </w:r>
    </w:p>
    <w:p w:rsidR="00793542" w:rsidRDefault="00793542" w:rsidP="00381B79"/>
    <w:p w:rsidR="00793542" w:rsidRDefault="00B94A03" w:rsidP="00381B79">
      <w:r>
        <w:t>Конституция 1795 закрепляла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Власть принадлежала______________________________________________________________________</w:t>
      </w:r>
    </w:p>
    <w:p w:rsidR="00B94A03" w:rsidRDefault="00B94A03" w:rsidP="00381B79">
      <w:r>
        <w:t>9ноября 1799г. ____________________________________________________________________________________________________________________________________________________</w:t>
      </w:r>
    </w:p>
    <w:p w:rsidR="00B94A03" w:rsidRDefault="00B94A03" w:rsidP="00381B79">
      <w:pPr>
        <w:rPr>
          <w:b/>
        </w:rPr>
      </w:pPr>
      <w:r w:rsidRPr="00B94A03">
        <w:rPr>
          <w:b/>
        </w:rPr>
        <w:t>ИТОГИ РЕВОЛЮЦИИ</w:t>
      </w:r>
    </w:p>
    <w:p w:rsidR="00B94A03" w:rsidRPr="00B94A03" w:rsidRDefault="00B94A03" w:rsidP="00381B79">
      <w:pPr>
        <w:rPr>
          <w:b/>
        </w:rPr>
      </w:pPr>
      <w:r>
        <w:rPr>
          <w:b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sectPr w:rsidR="00B94A03" w:rsidRPr="00B94A03" w:rsidSect="00522D98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82DCC"/>
    <w:multiLevelType w:val="hybridMultilevel"/>
    <w:tmpl w:val="72405C8C"/>
    <w:lvl w:ilvl="0" w:tplc="E38AD8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D113B79"/>
    <w:multiLevelType w:val="hybridMultilevel"/>
    <w:tmpl w:val="8A86D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E5770C"/>
    <w:multiLevelType w:val="hybridMultilevel"/>
    <w:tmpl w:val="FB3E27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4D0148"/>
    <w:multiLevelType w:val="hybridMultilevel"/>
    <w:tmpl w:val="F662A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5D1D"/>
    <w:rsid w:val="00022E13"/>
    <w:rsid w:val="000754AC"/>
    <w:rsid w:val="00115D1D"/>
    <w:rsid w:val="0011785C"/>
    <w:rsid w:val="0019101F"/>
    <w:rsid w:val="00216D7D"/>
    <w:rsid w:val="00381B79"/>
    <w:rsid w:val="00634D91"/>
    <w:rsid w:val="00666F39"/>
    <w:rsid w:val="006E25CC"/>
    <w:rsid w:val="00793542"/>
    <w:rsid w:val="00810C63"/>
    <w:rsid w:val="009B28E6"/>
    <w:rsid w:val="00A062FF"/>
    <w:rsid w:val="00B94A03"/>
    <w:rsid w:val="00C14967"/>
    <w:rsid w:val="00C6734F"/>
    <w:rsid w:val="00EF3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Прямая со стрелкой 8"/>
        <o:r id="V:Rule4" type="connector" idref="#Прямая со стрелкой 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85C"/>
    <w:pPr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14967"/>
    <w:pPr>
      <w:pBdr>
        <w:top w:val="single" w:sz="24" w:space="0" w:color="418AB3" w:themeColor="accent1"/>
        <w:left w:val="single" w:sz="24" w:space="0" w:color="418AB3" w:themeColor="accent1"/>
        <w:bottom w:val="single" w:sz="24" w:space="0" w:color="418AB3" w:themeColor="accent1"/>
        <w:right w:val="single" w:sz="24" w:space="0" w:color="418AB3" w:themeColor="accent1"/>
      </w:pBdr>
      <w:shd w:val="clear" w:color="auto" w:fill="418AB3" w:themeFill="accent1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14967"/>
    <w:pPr>
      <w:pBdr>
        <w:top w:val="single" w:sz="24" w:space="0" w:color="D7E7F0" w:themeColor="accent1" w:themeTint="33"/>
        <w:left w:val="single" w:sz="24" w:space="0" w:color="D7E7F0" w:themeColor="accent1" w:themeTint="33"/>
        <w:bottom w:val="single" w:sz="24" w:space="0" w:color="D7E7F0" w:themeColor="accent1" w:themeTint="33"/>
        <w:right w:val="single" w:sz="24" w:space="0" w:color="D7E7F0" w:themeColor="accent1" w:themeTint="33"/>
      </w:pBdr>
      <w:shd w:val="clear" w:color="auto" w:fill="D7E7F0" w:themeFill="accent1" w:themeFillTint="33"/>
      <w:outlineLvl w:val="1"/>
    </w:pPr>
    <w:rPr>
      <w:caps/>
      <w:spacing w:val="15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14967"/>
    <w:pPr>
      <w:pBdr>
        <w:top w:val="single" w:sz="6" w:space="2" w:color="418AB3" w:themeColor="accent1"/>
      </w:pBdr>
      <w:spacing w:before="300"/>
      <w:outlineLvl w:val="2"/>
    </w:pPr>
    <w:rPr>
      <w:caps/>
      <w:color w:val="204458" w:themeColor="accent1" w:themeShade="7F"/>
      <w:spacing w:val="1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14967"/>
    <w:pPr>
      <w:pBdr>
        <w:top w:val="dotted" w:sz="6" w:space="2" w:color="418AB3" w:themeColor="accent1"/>
      </w:pBdr>
      <w:spacing w:before="200"/>
      <w:outlineLvl w:val="3"/>
    </w:pPr>
    <w:rPr>
      <w:caps/>
      <w:color w:val="306785" w:themeColor="accent1" w:themeShade="B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14967"/>
    <w:pPr>
      <w:pBdr>
        <w:bottom w:val="single" w:sz="6" w:space="1" w:color="418AB3" w:themeColor="accent1"/>
      </w:pBdr>
      <w:spacing w:before="200"/>
      <w:outlineLvl w:val="4"/>
    </w:pPr>
    <w:rPr>
      <w:caps/>
      <w:color w:val="306785" w:themeColor="accent1" w:themeShade="B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14967"/>
    <w:pPr>
      <w:pBdr>
        <w:bottom w:val="dotted" w:sz="6" w:space="1" w:color="418AB3" w:themeColor="accent1"/>
      </w:pBdr>
      <w:spacing w:before="200"/>
      <w:outlineLvl w:val="5"/>
    </w:pPr>
    <w:rPr>
      <w:caps/>
      <w:color w:val="306785" w:themeColor="accent1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14967"/>
    <w:pPr>
      <w:spacing w:before="200"/>
      <w:outlineLvl w:val="6"/>
    </w:pPr>
    <w:rPr>
      <w:caps/>
      <w:color w:val="306785" w:themeColor="accent1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14967"/>
    <w:pPr>
      <w:spacing w:before="20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14967"/>
    <w:pPr>
      <w:spacing w:before="200"/>
      <w:outlineLvl w:val="8"/>
    </w:pPr>
    <w:rPr>
      <w:i/>
      <w:iCs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4967"/>
    <w:rPr>
      <w:caps/>
      <w:color w:val="FFFFFF" w:themeColor="background1"/>
      <w:spacing w:val="15"/>
      <w:sz w:val="22"/>
      <w:szCs w:val="22"/>
      <w:shd w:val="clear" w:color="auto" w:fill="418AB3" w:themeFill="accent1"/>
    </w:rPr>
  </w:style>
  <w:style w:type="character" w:customStyle="1" w:styleId="20">
    <w:name w:val="Заголовок 2 Знак"/>
    <w:basedOn w:val="a0"/>
    <w:link w:val="2"/>
    <w:uiPriority w:val="9"/>
    <w:semiHidden/>
    <w:rsid w:val="00C14967"/>
    <w:rPr>
      <w:caps/>
      <w:spacing w:val="15"/>
      <w:shd w:val="clear" w:color="auto" w:fill="D7E7F0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C14967"/>
    <w:rPr>
      <w:caps/>
      <w:color w:val="204458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C14967"/>
    <w:rPr>
      <w:caps/>
      <w:color w:val="306785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C14967"/>
    <w:rPr>
      <w:caps/>
      <w:color w:val="306785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C14967"/>
    <w:rPr>
      <w:caps/>
      <w:color w:val="306785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C14967"/>
    <w:rPr>
      <w:caps/>
      <w:color w:val="306785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C14967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C14967"/>
    <w:rPr>
      <w:i/>
      <w:iCs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C14967"/>
    <w:rPr>
      <w:b/>
      <w:bCs/>
      <w:color w:val="306785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C14967"/>
    <w:rPr>
      <w:rFonts w:asciiTheme="majorHAnsi" w:eastAsiaTheme="majorEastAsia" w:hAnsiTheme="majorHAnsi" w:cstheme="majorBidi"/>
      <w:caps/>
      <w:color w:val="418AB3" w:themeColor="accent1"/>
      <w:spacing w:val="10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C14967"/>
    <w:rPr>
      <w:rFonts w:asciiTheme="majorHAnsi" w:eastAsiaTheme="majorEastAsia" w:hAnsiTheme="majorHAnsi" w:cstheme="majorBidi"/>
      <w:caps/>
      <w:color w:val="418AB3" w:themeColor="accent1"/>
      <w:spacing w:val="10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C14967"/>
    <w:pPr>
      <w:spacing w:after="500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a7">
    <w:name w:val="Подзаголовок Знак"/>
    <w:basedOn w:val="a0"/>
    <w:link w:val="a6"/>
    <w:uiPriority w:val="11"/>
    <w:rsid w:val="00C14967"/>
    <w:rPr>
      <w:caps/>
      <w:color w:val="595959" w:themeColor="text1" w:themeTint="A6"/>
      <w:spacing w:val="10"/>
      <w:sz w:val="21"/>
      <w:szCs w:val="21"/>
    </w:rPr>
  </w:style>
  <w:style w:type="character" w:styleId="a8">
    <w:name w:val="Strong"/>
    <w:uiPriority w:val="22"/>
    <w:qFormat/>
    <w:rsid w:val="00C14967"/>
    <w:rPr>
      <w:b/>
      <w:bCs/>
    </w:rPr>
  </w:style>
  <w:style w:type="character" w:styleId="a9">
    <w:name w:val="Emphasis"/>
    <w:uiPriority w:val="20"/>
    <w:qFormat/>
    <w:rsid w:val="00C14967"/>
    <w:rPr>
      <w:caps/>
      <w:color w:val="204458" w:themeColor="accent1" w:themeShade="7F"/>
      <w:spacing w:val="5"/>
    </w:rPr>
  </w:style>
  <w:style w:type="paragraph" w:styleId="aa">
    <w:name w:val="No Spacing"/>
    <w:uiPriority w:val="1"/>
    <w:qFormat/>
    <w:rsid w:val="00C14967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C14967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C14967"/>
    <w:rPr>
      <w:i/>
      <w:iCs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C14967"/>
    <w:pPr>
      <w:spacing w:before="240" w:after="240"/>
      <w:ind w:left="1080" w:right="1080"/>
      <w:jc w:val="center"/>
    </w:pPr>
    <w:rPr>
      <w:color w:val="418AB3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C14967"/>
    <w:rPr>
      <w:color w:val="418AB3" w:themeColor="accent1"/>
      <w:sz w:val="24"/>
      <w:szCs w:val="24"/>
    </w:rPr>
  </w:style>
  <w:style w:type="character" w:styleId="ad">
    <w:name w:val="Subtle Emphasis"/>
    <w:uiPriority w:val="19"/>
    <w:qFormat/>
    <w:rsid w:val="00C14967"/>
    <w:rPr>
      <w:i/>
      <w:iCs/>
      <w:color w:val="204458" w:themeColor="accent1" w:themeShade="7F"/>
    </w:rPr>
  </w:style>
  <w:style w:type="character" w:styleId="ae">
    <w:name w:val="Intense Emphasis"/>
    <w:uiPriority w:val="21"/>
    <w:qFormat/>
    <w:rsid w:val="00C14967"/>
    <w:rPr>
      <w:b/>
      <w:bCs/>
      <w:caps/>
      <w:color w:val="204458" w:themeColor="accent1" w:themeShade="7F"/>
      <w:spacing w:val="10"/>
    </w:rPr>
  </w:style>
  <w:style w:type="character" w:styleId="af">
    <w:name w:val="Subtle Reference"/>
    <w:uiPriority w:val="31"/>
    <w:qFormat/>
    <w:rsid w:val="00C14967"/>
    <w:rPr>
      <w:b/>
      <w:bCs/>
      <w:color w:val="418AB3" w:themeColor="accent1"/>
    </w:rPr>
  </w:style>
  <w:style w:type="character" w:styleId="af0">
    <w:name w:val="Intense Reference"/>
    <w:uiPriority w:val="32"/>
    <w:qFormat/>
    <w:rsid w:val="00C14967"/>
    <w:rPr>
      <w:b/>
      <w:bCs/>
      <w:i/>
      <w:iCs/>
      <w:caps/>
      <w:color w:val="418AB3" w:themeColor="accent1"/>
    </w:rPr>
  </w:style>
  <w:style w:type="character" w:styleId="af1">
    <w:name w:val="Book Title"/>
    <w:uiPriority w:val="33"/>
    <w:qFormat/>
    <w:rsid w:val="00C14967"/>
    <w:rPr>
      <w:b/>
      <w:bCs/>
      <w:i/>
      <w:iCs/>
      <w:spacing w:val="0"/>
    </w:rPr>
  </w:style>
  <w:style w:type="paragraph" w:styleId="af2">
    <w:name w:val="TOC Heading"/>
    <w:basedOn w:val="1"/>
    <w:next w:val="a"/>
    <w:uiPriority w:val="39"/>
    <w:semiHidden/>
    <w:unhideWhenUsed/>
    <w:qFormat/>
    <w:rsid w:val="00C14967"/>
    <w:pPr>
      <w:outlineLvl w:val="9"/>
    </w:pPr>
  </w:style>
  <w:style w:type="table" w:styleId="af3">
    <w:name w:val="Table Grid"/>
    <w:basedOn w:val="a1"/>
    <w:uiPriority w:val="59"/>
    <w:rsid w:val="0011785C"/>
    <w:pPr>
      <w:spacing w:before="0"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Hyperlink"/>
    <w:basedOn w:val="a0"/>
    <w:rsid w:val="0011785C"/>
    <w:rPr>
      <w:color w:val="0000FF"/>
      <w:u w:val="single"/>
    </w:rPr>
  </w:style>
  <w:style w:type="character" w:customStyle="1" w:styleId="apple-converted-space">
    <w:name w:val="apple-converted-space"/>
    <w:basedOn w:val="a0"/>
    <w:rsid w:val="0011785C"/>
  </w:style>
  <w:style w:type="paragraph" w:styleId="af5">
    <w:name w:val="List Paragraph"/>
    <w:basedOn w:val="a"/>
    <w:uiPriority w:val="34"/>
    <w:qFormat/>
    <w:rsid w:val="00634D9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6">
    <w:name w:val="Balloon Text"/>
    <w:basedOn w:val="a"/>
    <w:link w:val="af7"/>
    <w:uiPriority w:val="99"/>
    <w:semiHidden/>
    <w:unhideWhenUsed/>
    <w:rsid w:val="00666F3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666F3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2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sitaty.com/%D1%86%D0%B8%D1%82%D0%B0%D1%82%D0%B0/120191" TargetMode="External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hyperlink" Target="http://citaty.info/tema/n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quote.org/wiki/%D0%97%D0%B0%D0%BA%D0%BE%D0%BD" TargetMode="External"/><Relationship Id="rId14" Type="http://schemas.openxmlformats.org/officeDocument/2006/relationships/image" Target="http://samlib.ru/img/s/shushakow_o_a/2nd_vrajiei_zemle_2-912/2_12_29_2.jpg" TargetMode="External"/></Relationships>
</file>

<file path=word/theme/theme1.xml><?xml version="1.0" encoding="utf-8"?>
<a:theme xmlns:a="http://schemas.openxmlformats.org/drawingml/2006/main" name="Тема Office">
  <a:themeElements>
    <a:clrScheme name="Бегущая строка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Garamond-Trebuchet MS">
      <a:majorFont>
        <a:latin typeface="Garamond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851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Виктор</cp:lastModifiedBy>
  <cp:revision>4</cp:revision>
  <cp:lastPrinted>2022-10-26T06:21:00Z</cp:lastPrinted>
  <dcterms:created xsi:type="dcterms:W3CDTF">2022-10-25T13:39:00Z</dcterms:created>
  <dcterms:modified xsi:type="dcterms:W3CDTF">2022-10-26T09:03:00Z</dcterms:modified>
</cp:coreProperties>
</file>